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61" w:rsidRPr="00460730" w:rsidRDefault="009E3C61" w:rsidP="009E3C61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C61" w:rsidRPr="005431AB" w:rsidRDefault="009E3C61" w:rsidP="009E3C61">
      <w:pPr>
        <w:spacing w:before="60"/>
        <w:jc w:val="center"/>
        <w:rPr>
          <w:rFonts w:cs="Arial"/>
          <w:sz w:val="28"/>
          <w:szCs w:val="28"/>
        </w:rPr>
      </w:pPr>
      <w:r w:rsidRPr="005431AB">
        <w:rPr>
          <w:rFonts w:cs="Arial"/>
          <w:sz w:val="28"/>
          <w:szCs w:val="28"/>
        </w:rPr>
        <w:t>ΕΛΛΗΝΙΚΗ ΔΗΜΟΚΡΑΤΙΑ</w:t>
      </w:r>
    </w:p>
    <w:p w:rsidR="00ED444B" w:rsidRDefault="009E3C61" w:rsidP="00ED444B">
      <w:pPr>
        <w:jc w:val="center"/>
        <w:rPr>
          <w:rFonts w:cs="Arial"/>
          <w:sz w:val="28"/>
          <w:szCs w:val="28"/>
        </w:rPr>
      </w:pPr>
      <w:r w:rsidRPr="005431AB">
        <w:rPr>
          <w:rFonts w:cs="Arial"/>
          <w:sz w:val="28"/>
          <w:szCs w:val="28"/>
        </w:rPr>
        <w:t>ΥΠΟΥΡΓΕΙΟ ΠΑΙΔΕΙΑΣ</w:t>
      </w:r>
      <w:r w:rsidR="00ED444B">
        <w:rPr>
          <w:rFonts w:cs="Arial"/>
          <w:sz w:val="28"/>
          <w:szCs w:val="28"/>
        </w:rPr>
        <w:t>, ΕΡΕΥΝΑΣ</w:t>
      </w:r>
    </w:p>
    <w:p w:rsidR="009E3C61" w:rsidRPr="005431AB" w:rsidRDefault="009E3C61" w:rsidP="00ED444B">
      <w:pPr>
        <w:jc w:val="center"/>
        <w:rPr>
          <w:rFonts w:cs="Arial"/>
          <w:sz w:val="28"/>
          <w:szCs w:val="28"/>
        </w:rPr>
      </w:pPr>
      <w:r w:rsidRPr="005431AB">
        <w:rPr>
          <w:rFonts w:cs="Arial"/>
          <w:sz w:val="28"/>
          <w:szCs w:val="28"/>
        </w:rPr>
        <w:t>&amp; ΘΡΗΣΚΕΥΜΑΤΩΝ</w:t>
      </w:r>
    </w:p>
    <w:p w:rsidR="009E3C61" w:rsidRPr="00460730" w:rsidRDefault="009E3C61" w:rsidP="009E3C61">
      <w:pPr>
        <w:jc w:val="center"/>
        <w:rPr>
          <w:rFonts w:cs="Arial"/>
        </w:rPr>
      </w:pPr>
      <w:r w:rsidRPr="00460730">
        <w:rPr>
          <w:rFonts w:cs="Arial"/>
        </w:rPr>
        <w:t>-----</w:t>
      </w:r>
    </w:p>
    <w:p w:rsidR="009E3C61" w:rsidRPr="005A43B4" w:rsidRDefault="009E3C61" w:rsidP="009E3C61">
      <w:pPr>
        <w:jc w:val="center"/>
        <w:rPr>
          <w:rFonts w:cs="Arial"/>
        </w:rPr>
      </w:pPr>
      <w:r>
        <w:rPr>
          <w:rFonts w:cs="Arial"/>
        </w:rPr>
        <w:t>ΠΕΡΙΦΕΡΕΙΑΚΗ Δ</w:t>
      </w:r>
      <w:r>
        <w:rPr>
          <w:rFonts w:cs="Arial"/>
          <w:lang w:val="en-US"/>
        </w:rPr>
        <w:t>IEY</w:t>
      </w:r>
      <w:r>
        <w:rPr>
          <w:rFonts w:cs="Arial"/>
        </w:rPr>
        <w:t>ΘΥ</w:t>
      </w:r>
      <w:r w:rsidRPr="005A43B4">
        <w:rPr>
          <w:rFonts w:cs="Arial"/>
        </w:rPr>
        <w:t xml:space="preserve">ΝΣΗ </w:t>
      </w:r>
    </w:p>
    <w:p w:rsidR="009E3C61" w:rsidRPr="005A43B4" w:rsidRDefault="009E3C61" w:rsidP="009E3C61">
      <w:pPr>
        <w:jc w:val="center"/>
        <w:rPr>
          <w:rFonts w:cs="Arial"/>
        </w:rPr>
      </w:pPr>
      <w:r w:rsidRPr="005A43B4">
        <w:rPr>
          <w:rFonts w:cs="Arial"/>
        </w:rPr>
        <w:t>Α/ΘΜΙΑΣ &amp; Β</w:t>
      </w:r>
      <w:r>
        <w:rPr>
          <w:rFonts w:cs="Arial"/>
        </w:rPr>
        <w:t>/ΘΜΙΑΣ ΕΚΠΑΙΔΕΥ</w:t>
      </w:r>
      <w:r w:rsidRPr="005A43B4">
        <w:rPr>
          <w:rFonts w:cs="Arial"/>
        </w:rPr>
        <w:t>ΣΗΣ</w:t>
      </w:r>
    </w:p>
    <w:p w:rsidR="009E3C61" w:rsidRPr="006B25B9" w:rsidRDefault="009E3C61" w:rsidP="006B25B9">
      <w:pPr>
        <w:jc w:val="center"/>
        <w:rPr>
          <w:rFonts w:cs="Arial"/>
          <w:lang w:val="en-US"/>
        </w:rPr>
      </w:pPr>
      <w:r w:rsidRPr="005A43B4">
        <w:rPr>
          <w:rFonts w:cs="Arial"/>
        </w:rPr>
        <w:t>ΚΕΝΤΡΙΚΗΣ ΜΑΚΕΔΟΝΙΑΣ</w:t>
      </w:r>
    </w:p>
    <w:tbl>
      <w:tblPr>
        <w:tblW w:w="4475" w:type="dxa"/>
        <w:jc w:val="center"/>
        <w:tblLook w:val="04A0" w:firstRow="1" w:lastRow="0" w:firstColumn="1" w:lastColumn="0" w:noHBand="0" w:noVBand="1"/>
      </w:tblPr>
      <w:tblGrid>
        <w:gridCol w:w="1483"/>
        <w:gridCol w:w="2992"/>
      </w:tblGrid>
      <w:tr w:rsidR="009E3C61" w:rsidRPr="005A43B4" w:rsidTr="00ED444B">
        <w:trPr>
          <w:jc w:val="center"/>
        </w:trPr>
        <w:tc>
          <w:tcPr>
            <w:tcW w:w="1483" w:type="dxa"/>
          </w:tcPr>
          <w:p w:rsidR="009E3C61" w:rsidRPr="005A43B4" w:rsidRDefault="009E3C61" w:rsidP="00433CA0">
            <w:pPr>
              <w:ind w:firstLine="104"/>
              <w:rPr>
                <w:rFonts w:cs="Arial"/>
                <w:sz w:val="20"/>
                <w:szCs w:val="20"/>
              </w:rPr>
            </w:pPr>
            <w:proofErr w:type="spellStart"/>
            <w:r w:rsidRPr="005A43B4">
              <w:rPr>
                <w:rFonts w:cs="Arial"/>
                <w:sz w:val="20"/>
                <w:szCs w:val="20"/>
              </w:rPr>
              <w:t>Ταχ</w:t>
            </w:r>
            <w:proofErr w:type="spellEnd"/>
            <w:r w:rsidRPr="005A43B4">
              <w:rPr>
                <w:rFonts w:cs="Arial"/>
                <w:sz w:val="20"/>
                <w:szCs w:val="20"/>
              </w:rPr>
              <w:t>. Δ/</w:t>
            </w:r>
            <w:proofErr w:type="spellStart"/>
            <w:r w:rsidRPr="005A43B4">
              <w:rPr>
                <w:rFonts w:cs="Arial"/>
                <w:sz w:val="20"/>
                <w:szCs w:val="20"/>
              </w:rPr>
              <w:t>νση</w:t>
            </w:r>
            <w:proofErr w:type="spellEnd"/>
            <w:r w:rsidRPr="005A43B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992" w:type="dxa"/>
          </w:tcPr>
          <w:p w:rsidR="009E3C61" w:rsidRPr="005A43B4" w:rsidRDefault="009E3C61" w:rsidP="00433CA0">
            <w:pPr>
              <w:ind w:left="180" w:firstLine="104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5A43B4">
              <w:rPr>
                <w:rFonts w:cs="Arial"/>
                <w:sz w:val="20"/>
                <w:szCs w:val="20"/>
              </w:rPr>
              <w:t>Λεωφ</w:t>
            </w:r>
            <w:proofErr w:type="spellEnd"/>
            <w:r w:rsidRPr="005A43B4">
              <w:rPr>
                <w:rFonts w:cs="Arial"/>
                <w:sz w:val="20"/>
                <w:szCs w:val="20"/>
              </w:rPr>
              <w:t>. Γεωργικής Σχολής 65</w:t>
            </w:r>
          </w:p>
        </w:tc>
      </w:tr>
      <w:tr w:rsidR="009E3C61" w:rsidRPr="005A43B4" w:rsidTr="00ED444B">
        <w:trPr>
          <w:jc w:val="center"/>
        </w:trPr>
        <w:tc>
          <w:tcPr>
            <w:tcW w:w="1483" w:type="dxa"/>
          </w:tcPr>
          <w:p w:rsidR="009E3C61" w:rsidRPr="005A43B4" w:rsidRDefault="009E3C61" w:rsidP="00433CA0">
            <w:pPr>
              <w:ind w:firstLine="104"/>
              <w:rPr>
                <w:rFonts w:cs="Arial"/>
                <w:sz w:val="20"/>
                <w:szCs w:val="20"/>
              </w:rPr>
            </w:pPr>
            <w:r w:rsidRPr="005A43B4">
              <w:rPr>
                <w:rFonts w:cs="Arial"/>
                <w:sz w:val="20"/>
                <w:szCs w:val="20"/>
              </w:rPr>
              <w:t>Τ.Κ. – Πόλη:</w:t>
            </w:r>
          </w:p>
        </w:tc>
        <w:tc>
          <w:tcPr>
            <w:tcW w:w="2992" w:type="dxa"/>
          </w:tcPr>
          <w:p w:rsidR="009E3C61" w:rsidRPr="005A43B4" w:rsidRDefault="009E3C61" w:rsidP="00433CA0">
            <w:pPr>
              <w:ind w:left="180" w:firstLine="104"/>
              <w:jc w:val="both"/>
              <w:rPr>
                <w:rFonts w:cs="Arial"/>
                <w:sz w:val="20"/>
                <w:szCs w:val="20"/>
              </w:rPr>
            </w:pPr>
            <w:r w:rsidRPr="005A43B4">
              <w:rPr>
                <w:rFonts w:cs="Arial"/>
                <w:sz w:val="20"/>
                <w:szCs w:val="20"/>
              </w:rPr>
              <w:t>57001, Θεσσαλονίκη</w:t>
            </w:r>
          </w:p>
        </w:tc>
      </w:tr>
      <w:tr w:rsidR="009E3C61" w:rsidRPr="005A43B4" w:rsidTr="00ED444B">
        <w:trPr>
          <w:jc w:val="center"/>
        </w:trPr>
        <w:tc>
          <w:tcPr>
            <w:tcW w:w="1483" w:type="dxa"/>
          </w:tcPr>
          <w:p w:rsidR="009E3C61" w:rsidRPr="005A43B4" w:rsidRDefault="009E3C61" w:rsidP="00433CA0">
            <w:pPr>
              <w:ind w:firstLine="104"/>
              <w:rPr>
                <w:rFonts w:cs="Arial"/>
                <w:sz w:val="20"/>
                <w:szCs w:val="20"/>
              </w:rPr>
            </w:pPr>
            <w:r w:rsidRPr="005A43B4">
              <w:rPr>
                <w:rFonts w:cs="Arial"/>
                <w:sz w:val="20"/>
                <w:szCs w:val="20"/>
              </w:rPr>
              <w:t>Πληροφορίες:</w:t>
            </w:r>
          </w:p>
        </w:tc>
        <w:tc>
          <w:tcPr>
            <w:tcW w:w="2992" w:type="dxa"/>
          </w:tcPr>
          <w:p w:rsidR="009E3C61" w:rsidRPr="005A43B4" w:rsidRDefault="001526FB" w:rsidP="00433CA0">
            <w:pPr>
              <w:ind w:left="180" w:firstLine="104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Γραμματία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Σωτηράκη</w:t>
            </w:r>
            <w:proofErr w:type="spellEnd"/>
          </w:p>
        </w:tc>
      </w:tr>
      <w:tr w:rsidR="009E3C61" w:rsidRPr="005A43B4" w:rsidTr="00ED444B">
        <w:trPr>
          <w:jc w:val="center"/>
        </w:trPr>
        <w:tc>
          <w:tcPr>
            <w:tcW w:w="1483" w:type="dxa"/>
          </w:tcPr>
          <w:p w:rsidR="009E3C61" w:rsidRPr="005A43B4" w:rsidRDefault="009E3C61" w:rsidP="00433CA0">
            <w:pPr>
              <w:ind w:firstLine="104"/>
              <w:rPr>
                <w:rFonts w:cs="Arial"/>
                <w:sz w:val="20"/>
                <w:szCs w:val="20"/>
              </w:rPr>
            </w:pPr>
            <w:r w:rsidRPr="005A43B4">
              <w:rPr>
                <w:rFonts w:cs="Arial"/>
                <w:sz w:val="20"/>
                <w:szCs w:val="20"/>
              </w:rPr>
              <w:t>Τηλέφωνα:</w:t>
            </w:r>
          </w:p>
        </w:tc>
        <w:tc>
          <w:tcPr>
            <w:tcW w:w="2992" w:type="dxa"/>
          </w:tcPr>
          <w:p w:rsidR="009E3C61" w:rsidRPr="005A43B4" w:rsidRDefault="009E3C61" w:rsidP="00433CA0">
            <w:pPr>
              <w:ind w:left="180" w:firstLine="10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2310 474821</w:t>
            </w:r>
          </w:p>
        </w:tc>
      </w:tr>
      <w:tr w:rsidR="009E3C61" w:rsidRPr="005A43B4" w:rsidTr="00ED444B">
        <w:trPr>
          <w:jc w:val="center"/>
        </w:trPr>
        <w:tc>
          <w:tcPr>
            <w:tcW w:w="1483" w:type="dxa"/>
          </w:tcPr>
          <w:p w:rsidR="009E3C61" w:rsidRPr="005A43B4" w:rsidRDefault="009E3C61" w:rsidP="00433CA0">
            <w:pPr>
              <w:ind w:firstLine="104"/>
              <w:rPr>
                <w:rFonts w:cs="Arial"/>
                <w:sz w:val="20"/>
                <w:szCs w:val="20"/>
              </w:rPr>
            </w:pPr>
            <w:r w:rsidRPr="005A43B4">
              <w:rPr>
                <w:rFonts w:cs="Arial"/>
                <w:sz w:val="20"/>
                <w:szCs w:val="20"/>
              </w:rPr>
              <w:t>Φαξ:</w:t>
            </w:r>
          </w:p>
        </w:tc>
        <w:tc>
          <w:tcPr>
            <w:tcW w:w="2992" w:type="dxa"/>
          </w:tcPr>
          <w:p w:rsidR="009E3C61" w:rsidRPr="005A43B4" w:rsidRDefault="009E3C61" w:rsidP="00433CA0">
            <w:pPr>
              <w:ind w:left="180" w:firstLine="104"/>
              <w:jc w:val="both"/>
              <w:rPr>
                <w:rFonts w:cs="Arial"/>
                <w:sz w:val="20"/>
                <w:szCs w:val="20"/>
              </w:rPr>
            </w:pPr>
            <w:r w:rsidRPr="005A43B4">
              <w:rPr>
                <w:rFonts w:cs="Arial"/>
                <w:sz w:val="20"/>
                <w:szCs w:val="20"/>
              </w:rPr>
              <w:t>2310 474328</w:t>
            </w:r>
          </w:p>
        </w:tc>
      </w:tr>
      <w:tr w:rsidR="009E3C61" w:rsidRPr="005A43B4" w:rsidTr="00ED444B">
        <w:trPr>
          <w:jc w:val="center"/>
        </w:trPr>
        <w:tc>
          <w:tcPr>
            <w:tcW w:w="1483" w:type="dxa"/>
          </w:tcPr>
          <w:p w:rsidR="009E3C61" w:rsidRPr="005A43B4" w:rsidRDefault="009E3C61" w:rsidP="00433CA0">
            <w:pPr>
              <w:ind w:firstLine="104"/>
              <w:rPr>
                <w:rFonts w:cs="Arial"/>
                <w:sz w:val="20"/>
                <w:szCs w:val="20"/>
              </w:rPr>
            </w:pPr>
            <w:r w:rsidRPr="005A43B4">
              <w:rPr>
                <w:rFonts w:cs="Arial"/>
                <w:sz w:val="20"/>
                <w:szCs w:val="20"/>
              </w:rPr>
              <w:t>Ιστοσελίδα:</w:t>
            </w:r>
          </w:p>
        </w:tc>
        <w:tc>
          <w:tcPr>
            <w:tcW w:w="2992" w:type="dxa"/>
          </w:tcPr>
          <w:p w:rsidR="009E3C61" w:rsidRPr="005A43B4" w:rsidRDefault="001C61E5" w:rsidP="00433CA0">
            <w:pPr>
              <w:ind w:left="180" w:firstLine="104"/>
              <w:jc w:val="both"/>
              <w:rPr>
                <w:rFonts w:cs="Arial"/>
                <w:b/>
                <w:sz w:val="20"/>
                <w:szCs w:val="20"/>
              </w:rPr>
            </w:pPr>
            <w:hyperlink r:id="rId8" w:history="1">
              <w:r w:rsidR="00433CA0" w:rsidRPr="00213B8D">
                <w:rPr>
                  <w:rStyle w:val="-"/>
                  <w:rFonts w:cs="Arial"/>
                  <w:b/>
                  <w:sz w:val="20"/>
                  <w:szCs w:val="20"/>
                  <w:lang w:val="en-US"/>
                </w:rPr>
                <w:t>http</w:t>
              </w:r>
              <w:r w:rsidR="00433CA0" w:rsidRPr="00213B8D">
                <w:rPr>
                  <w:rStyle w:val="-"/>
                  <w:rFonts w:cs="Arial"/>
                  <w:b/>
                  <w:sz w:val="20"/>
                  <w:szCs w:val="20"/>
                </w:rPr>
                <w:t>://</w:t>
              </w:r>
              <w:r w:rsidR="00433CA0" w:rsidRPr="00213B8D">
                <w:rPr>
                  <w:rStyle w:val="-"/>
                  <w:rFonts w:cs="Arial"/>
                  <w:b/>
                  <w:sz w:val="20"/>
                  <w:szCs w:val="20"/>
                  <w:lang w:val="en-US"/>
                </w:rPr>
                <w:t>kmaked</w:t>
              </w:r>
              <w:r w:rsidR="00433CA0" w:rsidRPr="00213B8D">
                <w:rPr>
                  <w:rStyle w:val="-"/>
                  <w:rFonts w:cs="Arial"/>
                  <w:b/>
                  <w:sz w:val="20"/>
                  <w:szCs w:val="20"/>
                </w:rPr>
                <w:t>.</w:t>
              </w:r>
              <w:r w:rsidR="00433CA0" w:rsidRPr="00213B8D">
                <w:rPr>
                  <w:rStyle w:val="-"/>
                  <w:rFonts w:cs="Arial"/>
                  <w:b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9E3C61" w:rsidRPr="00ED444B" w:rsidTr="00ED444B">
        <w:trPr>
          <w:trHeight w:val="375"/>
          <w:jc w:val="center"/>
        </w:trPr>
        <w:tc>
          <w:tcPr>
            <w:tcW w:w="1483" w:type="dxa"/>
          </w:tcPr>
          <w:p w:rsidR="009E3C61" w:rsidRPr="005A43B4" w:rsidRDefault="009E3C61" w:rsidP="00433CA0">
            <w:pPr>
              <w:ind w:firstLine="104"/>
              <w:rPr>
                <w:rFonts w:cs="Arial"/>
                <w:sz w:val="20"/>
                <w:szCs w:val="20"/>
                <w:lang w:val="en-US"/>
              </w:rPr>
            </w:pPr>
            <w:r w:rsidRPr="005A43B4">
              <w:rPr>
                <w:rFonts w:cs="Arial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92" w:type="dxa"/>
          </w:tcPr>
          <w:p w:rsidR="009E3C61" w:rsidRPr="005A43B4" w:rsidRDefault="001C61E5" w:rsidP="00433CA0">
            <w:pPr>
              <w:ind w:left="180" w:firstLine="104"/>
              <w:jc w:val="both"/>
              <w:rPr>
                <w:rFonts w:cs="Arial"/>
                <w:sz w:val="20"/>
                <w:szCs w:val="20"/>
                <w:lang w:val="en-US"/>
              </w:rPr>
            </w:pPr>
            <w:hyperlink r:id="rId9" w:history="1">
              <w:r w:rsidR="00433CA0" w:rsidRPr="00213B8D">
                <w:rPr>
                  <w:rStyle w:val="-"/>
                  <w:rFonts w:cs="Arial"/>
                  <w:sz w:val="20"/>
                  <w:szCs w:val="20"/>
                  <w:lang w:val="en-US"/>
                </w:rPr>
                <w:t>kmakedpde@sch.gr</w:t>
              </w:r>
            </w:hyperlink>
          </w:p>
        </w:tc>
      </w:tr>
    </w:tbl>
    <w:p w:rsidR="009E3C61" w:rsidRPr="009E3C61" w:rsidRDefault="009E3C61" w:rsidP="006B25B9">
      <w:pPr>
        <w:ind w:firstLine="0"/>
        <w:rPr>
          <w:b/>
          <w:lang w:val="en-US"/>
        </w:rPr>
      </w:pPr>
    </w:p>
    <w:p w:rsidR="009E3C61" w:rsidRPr="009E3C61" w:rsidRDefault="009E3C61" w:rsidP="00E05EFC">
      <w:pPr>
        <w:spacing w:line="360" w:lineRule="auto"/>
        <w:jc w:val="center"/>
        <w:rPr>
          <w:b/>
        </w:rPr>
      </w:pPr>
      <w:r>
        <w:rPr>
          <w:b/>
        </w:rPr>
        <w:t>Δελτίο  Τύπου</w:t>
      </w:r>
    </w:p>
    <w:p w:rsidR="003A6C69" w:rsidRDefault="006B25B9" w:rsidP="00E05EFC">
      <w:pPr>
        <w:spacing w:line="360" w:lineRule="auto"/>
        <w:ind w:firstLine="709"/>
        <w:jc w:val="both"/>
      </w:pPr>
      <w:proofErr w:type="gramStart"/>
      <w:r>
        <w:rPr>
          <w:lang w:val="en-US"/>
        </w:rPr>
        <w:t>H</w:t>
      </w:r>
      <w:r w:rsidRPr="006B25B9">
        <w:t xml:space="preserve"> </w:t>
      </w:r>
      <w:r w:rsidR="00D45B0D">
        <w:t>Περιφερειακή</w:t>
      </w:r>
      <w:r w:rsidR="00BF3BE2">
        <w:t xml:space="preserve"> Διεύθυνση</w:t>
      </w:r>
      <w:r w:rsidR="00433CA0" w:rsidRPr="00433CA0">
        <w:t xml:space="preserve"> </w:t>
      </w:r>
      <w:r>
        <w:t>Α/</w:t>
      </w:r>
      <w:proofErr w:type="spellStart"/>
      <w:r>
        <w:t>θμιας</w:t>
      </w:r>
      <w:proofErr w:type="spellEnd"/>
      <w:r w:rsidR="00433CA0">
        <w:t xml:space="preserve"> και Β</w:t>
      </w:r>
      <w:r w:rsidR="00BF3BE2">
        <w:t>/</w:t>
      </w:r>
      <w:proofErr w:type="spellStart"/>
      <w:r w:rsidR="00BF3BE2">
        <w:t>θμιας</w:t>
      </w:r>
      <w:proofErr w:type="spellEnd"/>
      <w:r w:rsidR="00BF3BE2">
        <w:t xml:space="preserve"> Εκπαίδευσης </w:t>
      </w:r>
      <w:r>
        <w:t>Κεντρικής</w:t>
      </w:r>
      <w:r w:rsidR="00BF3BE2">
        <w:t xml:space="preserve"> Μακεδονίας προκηρύσσει 10 θέσεις εποχικού προσωπικού (5 θέσεις </w:t>
      </w:r>
      <w:r w:rsidR="00433CA0">
        <w:t xml:space="preserve">ΔΕ </w:t>
      </w:r>
      <w:r w:rsidR="00BF3BE2">
        <w:t xml:space="preserve">Οδηγών και 5 </w:t>
      </w:r>
      <w:r w:rsidR="009E3C61">
        <w:t xml:space="preserve">θέσεις </w:t>
      </w:r>
      <w:r w:rsidR="00433CA0">
        <w:t>ΔΕ Σ</w:t>
      </w:r>
      <w:r w:rsidR="009E3C61">
        <w:t>υνοδών σχολικών λεωφορείων)</w:t>
      </w:r>
      <w:r w:rsidR="00842D0E">
        <w:t xml:space="preserve">, </w:t>
      </w:r>
      <w:r w:rsidR="009E3C61">
        <w:t xml:space="preserve">σύμφωνα με την </w:t>
      </w:r>
      <w:proofErr w:type="spellStart"/>
      <w:r w:rsidR="00842D0E">
        <w:t>υπ΄αριθ</w:t>
      </w:r>
      <w:proofErr w:type="spellEnd"/>
      <w:r w:rsidR="00842D0E">
        <w:t>.</w:t>
      </w:r>
      <w:proofErr w:type="gramEnd"/>
      <w:r w:rsidR="00842D0E">
        <w:t xml:space="preserve"> 28137/29-11-2017 Ανακοίνωση</w:t>
      </w:r>
      <w:r w:rsidR="001C61E5">
        <w:t xml:space="preserve"> ΣΟΧ 1/2018</w:t>
      </w:r>
      <w:bookmarkStart w:id="0" w:name="_GoBack"/>
      <w:bookmarkEnd w:id="0"/>
      <w:r w:rsidR="00842D0E">
        <w:t>,</w:t>
      </w:r>
      <w:r w:rsidR="00C543A2">
        <w:t xml:space="preserve"> </w:t>
      </w:r>
      <w:r w:rsidR="00C543A2" w:rsidRPr="0067731A">
        <w:t>για την κάλυψη εποχικών ή παροδικών αναγκών των Σχολικών Μονάδων Ειδικής Αγωγής και Εκπαίδευσης</w:t>
      </w:r>
      <w:r w:rsidR="00433CA0">
        <w:t xml:space="preserve"> (</w:t>
      </w:r>
      <w:r w:rsidR="00B63A38">
        <w:t xml:space="preserve">Σ.Μ.Ε.Α.Ε. </w:t>
      </w:r>
      <w:r w:rsidR="00433CA0">
        <w:t xml:space="preserve">του Υπουργείου Παιδείας, Έρευνας και Θρησκευμάτων), </w:t>
      </w:r>
      <w:r w:rsidR="00837FB5" w:rsidRPr="00837FB5">
        <w:t xml:space="preserve">που έχουν αποκλειστικό δικαίωμα χρήσης σε σχολικά λεωφορεία δια των ενιαίων σχολικών επιτροπών υπαγωγής τους, </w:t>
      </w:r>
      <w:r w:rsidR="00C543A2" w:rsidRPr="0067731A">
        <w:t xml:space="preserve">που εδρεύουν </w:t>
      </w:r>
      <w:r w:rsidR="00792950">
        <w:t>στις Π.Ε.</w:t>
      </w:r>
      <w:r w:rsidR="00C543A2" w:rsidRPr="0067731A">
        <w:t xml:space="preserve"> Κιλκίς, Πιερίας και Σερρών</w:t>
      </w:r>
      <w:r w:rsidR="00DC2269">
        <w:t xml:space="preserve">, για το </w:t>
      </w:r>
      <w:r w:rsidR="00B63A38">
        <w:t>σχολικό</w:t>
      </w:r>
      <w:r w:rsidR="00DC2269">
        <w:t xml:space="preserve"> έτος 2017-18</w:t>
      </w:r>
      <w:r w:rsidR="00B63A38">
        <w:t>, από την υπογραφή της Σύμβασης και όχι πέραν της 30/06/2018</w:t>
      </w:r>
      <w:r w:rsidR="00C543A2">
        <w:t>.</w:t>
      </w:r>
    </w:p>
    <w:p w:rsidR="009E3C61" w:rsidRDefault="009E3C61" w:rsidP="00E05EFC">
      <w:pPr>
        <w:spacing w:line="360" w:lineRule="auto"/>
        <w:ind w:firstLine="709"/>
        <w:jc w:val="both"/>
      </w:pPr>
      <w:r>
        <w:t>Η προθεσμία υποβολής αιτήσεων ξεκινά από την επομένη μέρα της τελευταίας δημοσίευσης της Περίληψης της Ανακοίνωσης στον ημερήσιο</w:t>
      </w:r>
      <w:r w:rsidR="003A6C69">
        <w:t xml:space="preserve"> </w:t>
      </w:r>
      <w:r>
        <w:t>τοπικό τύπο και για δέκα (10) ημερολογιακές ημέρες.</w:t>
      </w:r>
    </w:p>
    <w:p w:rsidR="009E3C61" w:rsidRPr="0034390B" w:rsidRDefault="003A6C69" w:rsidP="00E05EFC">
      <w:pPr>
        <w:spacing w:line="360" w:lineRule="auto"/>
        <w:ind w:firstLine="709"/>
        <w:jc w:val="both"/>
        <w:rPr>
          <w:u w:val="single"/>
        </w:rPr>
      </w:pPr>
      <w:r>
        <w:t xml:space="preserve">Συγκεκριμένα για τη </w:t>
      </w:r>
      <w:r w:rsidR="00E277C8">
        <w:rPr>
          <w:b/>
        </w:rPr>
        <w:t>Θεσσαλονίκη</w:t>
      </w:r>
      <w:r w:rsidR="009E3C61">
        <w:t>,</w:t>
      </w:r>
      <w:r>
        <w:t xml:space="preserve"> </w:t>
      </w:r>
      <w:r w:rsidRPr="00812005">
        <w:t>η</w:t>
      </w:r>
      <w:r w:rsidR="009E3C61" w:rsidRPr="00812005">
        <w:t xml:space="preserve"> δημοσ</w:t>
      </w:r>
      <w:r w:rsidRPr="00812005">
        <w:t>ίευση</w:t>
      </w:r>
      <w:r w:rsidR="009E3C61" w:rsidRPr="00812005">
        <w:t xml:space="preserve"> θα γίν</w:t>
      </w:r>
      <w:r w:rsidRPr="00812005">
        <w:t>ει</w:t>
      </w:r>
      <w:r w:rsidR="009E3C61" w:rsidRPr="00812005">
        <w:t xml:space="preserve"> </w:t>
      </w:r>
      <w:r w:rsidRPr="00812005">
        <w:t>στην</w:t>
      </w:r>
      <w:r w:rsidR="009E3C61" w:rsidRPr="00812005">
        <w:t xml:space="preserve"> εφημερίδ</w:t>
      </w:r>
      <w:r w:rsidRPr="00812005">
        <w:t xml:space="preserve">α «ΤΥΠΟΣ ΘΕΣΣΑΛΟΝΙΚΗΣ», την </w:t>
      </w:r>
      <w:r w:rsidR="00033730" w:rsidRPr="00812005">
        <w:t>Τετάρτη, 24.01.2018</w:t>
      </w:r>
      <w:r w:rsidRPr="00812005">
        <w:t>,</w:t>
      </w:r>
      <w:r w:rsidR="00A41E68" w:rsidRPr="00812005">
        <w:rPr>
          <w:b/>
        </w:rPr>
        <w:t xml:space="preserve"> </w:t>
      </w:r>
      <w:r w:rsidR="00A41E68" w:rsidRPr="00812005">
        <w:t xml:space="preserve">για το </w:t>
      </w:r>
      <w:r w:rsidR="00A41E68" w:rsidRPr="00812005">
        <w:rPr>
          <w:b/>
        </w:rPr>
        <w:t>Κιλκίς</w:t>
      </w:r>
      <w:r w:rsidR="00A41E68" w:rsidRPr="00812005">
        <w:t xml:space="preserve"> </w:t>
      </w:r>
      <w:r w:rsidR="0034390B" w:rsidRPr="00812005">
        <w:t>στην εφημερίδα «ΠΡΩΙΝΗ</w:t>
      </w:r>
      <w:r w:rsidR="00D21975" w:rsidRPr="00812005">
        <w:t xml:space="preserve"> του ΚΙΛΚΙΣ</w:t>
      </w:r>
      <w:r w:rsidR="0034390B" w:rsidRPr="00812005">
        <w:t>» την Τετάρτη, 24.01.2018</w:t>
      </w:r>
      <w:r w:rsidRPr="00812005">
        <w:t>,</w:t>
      </w:r>
      <w:r w:rsidRPr="00812005">
        <w:rPr>
          <w:b/>
        </w:rPr>
        <w:t xml:space="preserve"> </w:t>
      </w:r>
      <w:r w:rsidR="00A41E68" w:rsidRPr="00812005">
        <w:t>για τη</w:t>
      </w:r>
      <w:r w:rsidR="00812005">
        <w:t>ν</w:t>
      </w:r>
      <w:r w:rsidR="00A41E68" w:rsidRPr="00812005">
        <w:t xml:space="preserve"> </w:t>
      </w:r>
      <w:r w:rsidR="00A41E68" w:rsidRPr="00812005">
        <w:rPr>
          <w:b/>
        </w:rPr>
        <w:t>Πιερία</w:t>
      </w:r>
      <w:r w:rsidR="005C05C9" w:rsidRPr="00812005">
        <w:t xml:space="preserve"> στις εφημερίδες «ΟΛΥΜΠΙΟ ΒΗΜΑ» και «ΠΟΛΙΤΕΙΑ» </w:t>
      </w:r>
      <w:r w:rsidRPr="00812005">
        <w:t>την</w:t>
      </w:r>
      <w:r w:rsidR="005C05C9" w:rsidRPr="00812005">
        <w:t xml:space="preserve"> </w:t>
      </w:r>
      <w:r w:rsidR="00812005" w:rsidRPr="00812005">
        <w:t>Παρασκευή</w:t>
      </w:r>
      <w:r w:rsidR="005C05C9" w:rsidRPr="00812005">
        <w:t>, 2</w:t>
      </w:r>
      <w:r w:rsidR="00812005" w:rsidRPr="00812005">
        <w:t>6</w:t>
      </w:r>
      <w:r w:rsidR="005C05C9" w:rsidRPr="00812005">
        <w:t>.01.2018</w:t>
      </w:r>
      <w:r w:rsidR="00A41E68" w:rsidRPr="00812005">
        <w:t xml:space="preserve"> και για τις </w:t>
      </w:r>
      <w:r w:rsidR="00A41E68" w:rsidRPr="00812005">
        <w:rPr>
          <w:b/>
        </w:rPr>
        <w:t>Σέρρες</w:t>
      </w:r>
      <w:r w:rsidR="00A41E68" w:rsidRPr="00812005">
        <w:t xml:space="preserve"> </w:t>
      </w:r>
      <w:r w:rsidR="005C05C9" w:rsidRPr="00812005">
        <w:t>στ</w:t>
      </w:r>
      <w:r w:rsidR="0034390B" w:rsidRPr="00812005">
        <w:t>ις</w:t>
      </w:r>
      <w:r w:rsidR="005C05C9" w:rsidRPr="00812005">
        <w:t xml:space="preserve"> εφημερίδ</w:t>
      </w:r>
      <w:r w:rsidR="0034390B" w:rsidRPr="00812005">
        <w:t>ες «ΕΛΕΥΘΕΡΟ ΒΗΜΑ» και «ΣΗΜΕΡΙΝΗ</w:t>
      </w:r>
      <w:r w:rsidR="00D21975" w:rsidRPr="00812005">
        <w:t xml:space="preserve"> των ΣΕΡΡΩΝ</w:t>
      </w:r>
      <w:r w:rsidR="0034390B" w:rsidRPr="00812005">
        <w:t>» την Τετάρτη, 24.01.2018</w:t>
      </w:r>
      <w:r w:rsidR="009E3C61" w:rsidRPr="00812005">
        <w:t xml:space="preserve"> και το </w:t>
      </w:r>
      <w:r w:rsidR="009E3C61" w:rsidRPr="00812005">
        <w:rPr>
          <w:u w:val="single"/>
        </w:rPr>
        <w:t>δεκαήμερο προθεσμίας υποβολής αιτ</w:t>
      </w:r>
      <w:r w:rsidR="00A41E68" w:rsidRPr="00812005">
        <w:rPr>
          <w:u w:val="single"/>
        </w:rPr>
        <w:t xml:space="preserve">ήσεων αρχίζει την </w:t>
      </w:r>
      <w:r w:rsidR="00D21975" w:rsidRPr="00812005">
        <w:rPr>
          <w:u w:val="single"/>
        </w:rPr>
        <w:t>Δευτέρα</w:t>
      </w:r>
      <w:r w:rsidR="0034390B" w:rsidRPr="00812005">
        <w:rPr>
          <w:u w:val="single"/>
        </w:rPr>
        <w:t>, 2</w:t>
      </w:r>
      <w:r w:rsidR="00D21975" w:rsidRPr="00812005">
        <w:rPr>
          <w:u w:val="single"/>
        </w:rPr>
        <w:t>9</w:t>
      </w:r>
      <w:r w:rsidR="0034390B" w:rsidRPr="00812005">
        <w:rPr>
          <w:u w:val="single"/>
        </w:rPr>
        <w:t>.01.2018</w:t>
      </w:r>
      <w:r w:rsidRPr="00812005">
        <w:rPr>
          <w:u w:val="single"/>
        </w:rPr>
        <w:t xml:space="preserve"> έως και  την </w:t>
      </w:r>
      <w:r w:rsidR="0034390B" w:rsidRPr="00812005">
        <w:rPr>
          <w:u w:val="single"/>
        </w:rPr>
        <w:t xml:space="preserve"> </w:t>
      </w:r>
      <w:r w:rsidR="00D21975" w:rsidRPr="00812005">
        <w:rPr>
          <w:u w:val="single"/>
        </w:rPr>
        <w:t>Τετάρτη</w:t>
      </w:r>
      <w:r w:rsidR="0034390B" w:rsidRPr="00812005">
        <w:rPr>
          <w:u w:val="single"/>
        </w:rPr>
        <w:t xml:space="preserve">, </w:t>
      </w:r>
      <w:r w:rsidR="00D21975" w:rsidRPr="00812005">
        <w:rPr>
          <w:u w:val="single"/>
        </w:rPr>
        <w:t>07</w:t>
      </w:r>
      <w:r w:rsidR="0034390B" w:rsidRPr="00812005">
        <w:rPr>
          <w:u w:val="single"/>
        </w:rPr>
        <w:t>.02.2018</w:t>
      </w:r>
      <w:r w:rsidR="009E3C61" w:rsidRPr="00812005">
        <w:rPr>
          <w:u w:val="single"/>
        </w:rPr>
        <w:t>.</w:t>
      </w:r>
    </w:p>
    <w:p w:rsidR="00271373" w:rsidRDefault="009E3C61" w:rsidP="00B63A38">
      <w:pPr>
        <w:spacing w:line="360" w:lineRule="auto"/>
        <w:ind w:firstLine="709"/>
        <w:jc w:val="both"/>
      </w:pPr>
      <w:r>
        <w:lastRenderedPageBreak/>
        <w:t xml:space="preserve">   Η υποβολή αιτήσεων θα γίνεται στην </w:t>
      </w:r>
      <w:r w:rsidR="00CB7B51" w:rsidRPr="00812005">
        <w:rPr>
          <w:u w:val="single"/>
        </w:rPr>
        <w:t>Περιφερειακή</w:t>
      </w:r>
      <w:r w:rsidR="009604C0" w:rsidRPr="00812005">
        <w:rPr>
          <w:u w:val="single"/>
        </w:rPr>
        <w:t xml:space="preserve"> Διεύθυνση Α</w:t>
      </w:r>
      <w:r w:rsidR="003A6C69" w:rsidRPr="00812005">
        <w:rPr>
          <w:u w:val="single"/>
        </w:rPr>
        <w:t>/</w:t>
      </w:r>
      <w:proofErr w:type="spellStart"/>
      <w:r w:rsidR="003A6C69" w:rsidRPr="00812005">
        <w:rPr>
          <w:u w:val="single"/>
        </w:rPr>
        <w:t>θμιας</w:t>
      </w:r>
      <w:proofErr w:type="spellEnd"/>
      <w:r w:rsidR="003A6C69" w:rsidRPr="00812005">
        <w:rPr>
          <w:u w:val="single"/>
        </w:rPr>
        <w:t xml:space="preserve"> και Β</w:t>
      </w:r>
      <w:r w:rsidR="009604C0" w:rsidRPr="00812005">
        <w:rPr>
          <w:u w:val="single"/>
        </w:rPr>
        <w:t>/</w:t>
      </w:r>
      <w:proofErr w:type="spellStart"/>
      <w:r w:rsidR="009604C0" w:rsidRPr="00812005">
        <w:rPr>
          <w:u w:val="single"/>
        </w:rPr>
        <w:t>θμιας</w:t>
      </w:r>
      <w:proofErr w:type="spellEnd"/>
      <w:r w:rsidR="003A6C69" w:rsidRPr="00812005">
        <w:rPr>
          <w:u w:val="single"/>
        </w:rPr>
        <w:t xml:space="preserve"> </w:t>
      </w:r>
      <w:r w:rsidR="009604C0" w:rsidRPr="00812005">
        <w:rPr>
          <w:u w:val="single"/>
        </w:rPr>
        <w:t>Εκπαίδευσης Κεντρικής Μακεδονίας</w:t>
      </w:r>
      <w:r w:rsidR="003A6C69">
        <w:t xml:space="preserve"> </w:t>
      </w:r>
      <w:r w:rsidR="009604C0">
        <w:t xml:space="preserve">και </w:t>
      </w:r>
      <w:r w:rsidR="009604C0" w:rsidRPr="00812005">
        <w:rPr>
          <w:u w:val="single"/>
        </w:rPr>
        <w:t xml:space="preserve">κατά τις ώρες </w:t>
      </w:r>
      <w:r w:rsidR="003A6C69" w:rsidRPr="00812005">
        <w:rPr>
          <w:u w:val="single"/>
        </w:rPr>
        <w:t>09</w:t>
      </w:r>
      <w:r w:rsidR="009604C0" w:rsidRPr="00812005">
        <w:rPr>
          <w:u w:val="single"/>
        </w:rPr>
        <w:t>:00</w:t>
      </w:r>
      <w:r w:rsidR="00812005" w:rsidRPr="00812005">
        <w:rPr>
          <w:u w:val="single"/>
        </w:rPr>
        <w:t xml:space="preserve"> - </w:t>
      </w:r>
      <w:r w:rsidR="009604C0" w:rsidRPr="00812005">
        <w:rPr>
          <w:u w:val="single"/>
        </w:rPr>
        <w:t>13:</w:t>
      </w:r>
      <w:r w:rsidR="003A6C69" w:rsidRPr="00812005">
        <w:rPr>
          <w:u w:val="single"/>
        </w:rPr>
        <w:t>0</w:t>
      </w:r>
      <w:r w:rsidR="00812005" w:rsidRPr="00812005">
        <w:rPr>
          <w:u w:val="single"/>
        </w:rPr>
        <w:t xml:space="preserve">0 </w:t>
      </w:r>
      <w:r w:rsidRPr="00812005">
        <w:rPr>
          <w:u w:val="single"/>
        </w:rPr>
        <w:t>καθημ</w:t>
      </w:r>
      <w:r w:rsidR="00B63A38" w:rsidRPr="00812005">
        <w:rPr>
          <w:u w:val="single"/>
        </w:rPr>
        <w:t>ερινά από Δευτέρα έως Παρασκευή</w:t>
      </w:r>
      <w:r w:rsidR="002A6BF3">
        <w:t>,</w:t>
      </w:r>
      <w:r w:rsidR="002A6BF3" w:rsidRPr="002A6BF3">
        <w:t xml:space="preserve"> είτε αυτοπροσώπως</w:t>
      </w:r>
      <w:r w:rsidR="002A6BF3">
        <w:t>,</w:t>
      </w:r>
      <w:r w:rsidR="002A6BF3" w:rsidRPr="002A6BF3">
        <w:t xml:space="preserve"> είτε με άλλο εξουσιοδοτημένο από </w:t>
      </w:r>
      <w:r w:rsidR="002A6BF3">
        <w:t>τους υποψηφίους πρόσωπο (</w:t>
      </w:r>
      <w:r w:rsidR="002A6BF3" w:rsidRPr="002A6BF3">
        <w:t>εφόσον η εξουσιοδότηση φέρει την υπογραφή τους θεωρημένη από δημόσια αρχή</w:t>
      </w:r>
      <w:r w:rsidR="002A6BF3">
        <w:t>), είτε</w:t>
      </w:r>
      <w:r w:rsidR="002A6BF3" w:rsidRPr="002A6BF3">
        <w:t xml:space="preserve"> ταχυδρομικά με συστημένη επιστολή μαζί με τα απαραίτητα δικαιολογητικά, </w:t>
      </w:r>
      <w:r w:rsidR="002A6BF3">
        <w:t>στην παρακάτω διεύθυνση</w:t>
      </w:r>
      <w:r w:rsidR="002A6BF3" w:rsidRPr="002A6BF3">
        <w:t>: Περιφερειακή Διεύθυνση Α</w:t>
      </w:r>
      <w:r w:rsidR="002A6BF3">
        <w:t>/</w:t>
      </w:r>
      <w:proofErr w:type="spellStart"/>
      <w:r w:rsidR="002A6BF3" w:rsidRPr="002A6BF3">
        <w:t>θμιας</w:t>
      </w:r>
      <w:proofErr w:type="spellEnd"/>
      <w:r w:rsidR="002A6BF3" w:rsidRPr="002A6BF3">
        <w:t xml:space="preserve"> και Β</w:t>
      </w:r>
      <w:r w:rsidR="002A6BF3">
        <w:t>/</w:t>
      </w:r>
      <w:proofErr w:type="spellStart"/>
      <w:r w:rsidR="002A6BF3" w:rsidRPr="002A6BF3">
        <w:t>θμιας</w:t>
      </w:r>
      <w:proofErr w:type="spellEnd"/>
      <w:r w:rsidR="002A6BF3" w:rsidRPr="002A6BF3">
        <w:t xml:space="preserve"> Εκπαίδευσης Κεντρ</w:t>
      </w:r>
      <w:r w:rsidR="002A6BF3">
        <w:t xml:space="preserve">ικής </w:t>
      </w:r>
      <w:r w:rsidR="002A6BF3" w:rsidRPr="002A6BF3">
        <w:t xml:space="preserve">Μακεδονίας, </w:t>
      </w:r>
      <w:proofErr w:type="spellStart"/>
      <w:r w:rsidR="002A6BF3" w:rsidRPr="002A6BF3">
        <w:t>Λεωφ</w:t>
      </w:r>
      <w:proofErr w:type="spellEnd"/>
      <w:r w:rsidR="002A6BF3" w:rsidRPr="002A6BF3">
        <w:t>.</w:t>
      </w:r>
      <w:r w:rsidR="002A6BF3">
        <w:t xml:space="preserve"> </w:t>
      </w:r>
      <w:r w:rsidR="002A6BF3" w:rsidRPr="002A6BF3">
        <w:t>Γ</w:t>
      </w:r>
      <w:r w:rsidR="002A6BF3">
        <w:t xml:space="preserve">εωργικής Σχολής 65, Τ.Κ. 57001, Θέρμη </w:t>
      </w:r>
      <w:proofErr w:type="spellStart"/>
      <w:r w:rsidR="002A6BF3" w:rsidRPr="002A6BF3">
        <w:t>Θεσ</w:t>
      </w:r>
      <w:proofErr w:type="spellEnd"/>
      <w:r w:rsidR="002A6BF3" w:rsidRPr="002A6BF3">
        <w:t>/νίκης</w:t>
      </w:r>
      <w:r w:rsidR="00812005">
        <w:t xml:space="preserve"> (σε περίπτωση ταχυδρομικής αποστολής το εμπρόθεσμο των αιτήσεων κρίνεται με βάση την ημερομηνία που φέρει ο φάκελος αποστολής)</w:t>
      </w:r>
      <w:r w:rsidR="00B63A38">
        <w:t>.</w:t>
      </w:r>
    </w:p>
    <w:sectPr w:rsidR="00271373" w:rsidSect="00271373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E8" w:rsidRDefault="006161E8" w:rsidP="009E3C61">
      <w:r>
        <w:separator/>
      </w:r>
    </w:p>
  </w:endnote>
  <w:endnote w:type="continuationSeparator" w:id="0">
    <w:p w:rsidR="006161E8" w:rsidRDefault="006161E8" w:rsidP="009E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FB" w:rsidRPr="001526FB" w:rsidRDefault="001526FB" w:rsidP="00E277C8">
    <w:pPr>
      <w:pStyle w:val="a4"/>
      <w:jc w:val="center"/>
      <w:rPr>
        <w:lang w:val="en-US"/>
      </w:rPr>
    </w:pPr>
    <w:r w:rsidRPr="007F48B2">
      <w:rPr>
        <w:rFonts w:ascii="Arial" w:hAnsi="Arial" w:cs="Arial"/>
        <w:b/>
        <w:sz w:val="22"/>
        <w:szCs w:val="20"/>
        <w:lang w:val="en-US"/>
      </w:rPr>
      <w:t xml:space="preserve">Website:  </w:t>
    </w:r>
    <w:hyperlink r:id="rId1" w:history="1">
      <w:r w:rsidR="00433CA0" w:rsidRPr="00213B8D">
        <w:rPr>
          <w:rStyle w:val="-"/>
          <w:rFonts w:ascii="Arial" w:hAnsi="Arial" w:cs="Arial"/>
          <w:b/>
          <w:sz w:val="22"/>
          <w:szCs w:val="20"/>
          <w:lang w:val="en-US"/>
        </w:rPr>
        <w:t>http://kmaked.gr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E8" w:rsidRDefault="006161E8" w:rsidP="009E3C61">
      <w:r>
        <w:separator/>
      </w:r>
    </w:p>
  </w:footnote>
  <w:footnote w:type="continuationSeparator" w:id="0">
    <w:p w:rsidR="006161E8" w:rsidRDefault="006161E8" w:rsidP="009E3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C61"/>
    <w:rsid w:val="00033730"/>
    <w:rsid w:val="001526FB"/>
    <w:rsid w:val="001C61E5"/>
    <w:rsid w:val="00224DB2"/>
    <w:rsid w:val="00271373"/>
    <w:rsid w:val="002A6BF3"/>
    <w:rsid w:val="0034390B"/>
    <w:rsid w:val="003A6C69"/>
    <w:rsid w:val="00433CA0"/>
    <w:rsid w:val="004F0A3D"/>
    <w:rsid w:val="0054490E"/>
    <w:rsid w:val="005927F2"/>
    <w:rsid w:val="005C05C9"/>
    <w:rsid w:val="006161E8"/>
    <w:rsid w:val="006B25B9"/>
    <w:rsid w:val="006B2FF4"/>
    <w:rsid w:val="00792950"/>
    <w:rsid w:val="00812005"/>
    <w:rsid w:val="00837FB5"/>
    <w:rsid w:val="00842D0E"/>
    <w:rsid w:val="009604C0"/>
    <w:rsid w:val="009E3C61"/>
    <w:rsid w:val="00A41E68"/>
    <w:rsid w:val="00AC54F9"/>
    <w:rsid w:val="00B63A38"/>
    <w:rsid w:val="00BF3BE2"/>
    <w:rsid w:val="00C543A2"/>
    <w:rsid w:val="00CB7B51"/>
    <w:rsid w:val="00D21975"/>
    <w:rsid w:val="00D45B0D"/>
    <w:rsid w:val="00DC2269"/>
    <w:rsid w:val="00E05EFC"/>
    <w:rsid w:val="00E277C8"/>
    <w:rsid w:val="00E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61"/>
    <w:pPr>
      <w:spacing w:after="0" w:line="240" w:lineRule="auto"/>
      <w:ind w:hanging="142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C6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E3C61"/>
    <w:rPr>
      <w:rFonts w:ascii="Calibri" w:eastAsia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9E3C6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E3C61"/>
    <w:rPr>
      <w:rFonts w:ascii="Calibri" w:eastAsia="Calibri" w:hAnsi="Calibri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E3C6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E3C61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rsid w:val="009E3C6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33C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makedpde@sc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2017-12-01T09:40:00Z</cp:lastPrinted>
  <dcterms:created xsi:type="dcterms:W3CDTF">2017-12-01T08:55:00Z</dcterms:created>
  <dcterms:modified xsi:type="dcterms:W3CDTF">2018-01-26T07:01:00Z</dcterms:modified>
</cp:coreProperties>
</file>